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06" w:rsidRPr="00A15741" w:rsidRDefault="00F24150" w:rsidP="007A61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15741">
        <w:rPr>
          <w:rFonts w:ascii="Times New Roman" w:hAnsi="Times New Roman" w:cs="Times New Roman"/>
          <w:b/>
          <w:sz w:val="32"/>
        </w:rPr>
        <w:t>Művészeti iskola – térítési díjak</w:t>
      </w:r>
    </w:p>
    <w:p w:rsidR="00F24150" w:rsidRPr="00A15741" w:rsidRDefault="006E5299" w:rsidP="00E24E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2022/2023</w:t>
      </w:r>
      <w:r w:rsidR="00FD5E4A">
        <w:rPr>
          <w:rFonts w:ascii="Times New Roman" w:hAnsi="Times New Roman" w:cs="Times New Roman"/>
          <w:b/>
          <w:sz w:val="32"/>
        </w:rPr>
        <w:t>. tanévben</w:t>
      </w:r>
    </w:p>
    <w:p w:rsidR="00F24150" w:rsidRDefault="00F24150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4150" w:rsidRDefault="00F24150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4150" w:rsidRDefault="00F24150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EDE" w:rsidRPr="00E24EDE" w:rsidTr="00E24EDE">
        <w:trPr>
          <w:trHeight w:val="332"/>
        </w:trPr>
        <w:tc>
          <w:tcPr>
            <w:tcW w:w="9062" w:type="dxa"/>
            <w:gridSpan w:val="3"/>
          </w:tcPr>
          <w:p w:rsidR="00E24EDE" w:rsidRPr="00E24EDE" w:rsidRDefault="00E24EDE" w:rsidP="00E24ED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Képző</w:t>
            </w:r>
            <w:r w:rsidRPr="00E24EDE">
              <w:rPr>
                <w:rFonts w:ascii="Times New Roman" w:hAnsi="Times New Roman" w:cs="Times New Roman"/>
                <w:b/>
                <w:sz w:val="32"/>
              </w:rPr>
              <w:t>művészet</w:t>
            </w:r>
          </w:p>
        </w:tc>
      </w:tr>
      <w:tr w:rsidR="00F24150" w:rsidRPr="00E24EDE" w:rsidTr="00F24150">
        <w:tc>
          <w:tcPr>
            <w:tcW w:w="3020" w:type="dxa"/>
          </w:tcPr>
          <w:p w:rsidR="00F24150" w:rsidRPr="00E24EDE" w:rsidRDefault="00E24EDE" w:rsidP="00F2415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Tanulmányi átlag</w:t>
            </w:r>
          </w:p>
        </w:tc>
        <w:tc>
          <w:tcPr>
            <w:tcW w:w="3021" w:type="dxa"/>
          </w:tcPr>
          <w:p w:rsidR="00F24150" w:rsidRPr="00E24EDE" w:rsidRDefault="00E24EDE" w:rsidP="00F2415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Megállapított díj/év</w:t>
            </w:r>
          </w:p>
        </w:tc>
        <w:tc>
          <w:tcPr>
            <w:tcW w:w="3021" w:type="dxa"/>
          </w:tcPr>
          <w:p w:rsidR="00F24150" w:rsidRPr="00E24EDE" w:rsidRDefault="00E24EDE" w:rsidP="00F2415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Fizetendő/félév</w:t>
            </w:r>
          </w:p>
        </w:tc>
      </w:tr>
      <w:tr w:rsidR="00000B6C" w:rsidTr="00F24150">
        <w:tc>
          <w:tcPr>
            <w:tcW w:w="3020" w:type="dxa"/>
          </w:tcPr>
          <w:p w:rsidR="00000B6C" w:rsidRDefault="00000B6C" w:rsidP="00000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</w:rPr>
              <w:t>4,5 – 5,0 között</w:t>
            </w:r>
          </w:p>
        </w:tc>
        <w:tc>
          <w:tcPr>
            <w:tcW w:w="3021" w:type="dxa"/>
          </w:tcPr>
          <w:p w:rsidR="00000B6C" w:rsidRDefault="00000B6C" w:rsidP="00000B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12 612  Ft</w:t>
            </w:r>
          </w:p>
        </w:tc>
        <w:tc>
          <w:tcPr>
            <w:tcW w:w="3021" w:type="dxa"/>
          </w:tcPr>
          <w:p w:rsidR="00000B6C" w:rsidRDefault="00000B6C" w:rsidP="00000B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6 300 Ft</w:t>
            </w:r>
          </w:p>
        </w:tc>
      </w:tr>
      <w:bookmarkEnd w:id="0"/>
    </w:tbl>
    <w:p w:rsidR="00F24150" w:rsidRDefault="00F24150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4150" w:rsidRDefault="00F24150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EDE" w:rsidRPr="00E24EDE" w:rsidTr="00FD384D">
        <w:trPr>
          <w:trHeight w:val="332"/>
        </w:trPr>
        <w:tc>
          <w:tcPr>
            <w:tcW w:w="9062" w:type="dxa"/>
            <w:gridSpan w:val="3"/>
          </w:tcPr>
          <w:p w:rsidR="00E24EDE" w:rsidRPr="00E24EDE" w:rsidRDefault="00E24EDE" w:rsidP="00FD38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Ipar</w:t>
            </w:r>
            <w:r w:rsidRPr="00E24EDE">
              <w:rPr>
                <w:rFonts w:ascii="Times New Roman" w:hAnsi="Times New Roman" w:cs="Times New Roman"/>
                <w:b/>
                <w:sz w:val="32"/>
              </w:rPr>
              <w:t>művészet</w:t>
            </w:r>
          </w:p>
        </w:tc>
      </w:tr>
      <w:tr w:rsidR="00E24EDE" w:rsidRPr="00E24EDE" w:rsidTr="00FD384D">
        <w:tc>
          <w:tcPr>
            <w:tcW w:w="3020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Tanulmányi átlag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Megállapított díj/év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Fizetendő/félév</w:t>
            </w:r>
          </w:p>
        </w:tc>
      </w:tr>
      <w:tr w:rsidR="00000B6C" w:rsidTr="00FD384D">
        <w:tc>
          <w:tcPr>
            <w:tcW w:w="3020" w:type="dxa"/>
          </w:tcPr>
          <w:p w:rsidR="00000B6C" w:rsidRDefault="00000B6C" w:rsidP="00000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 – 5,0 között</w:t>
            </w:r>
          </w:p>
        </w:tc>
        <w:tc>
          <w:tcPr>
            <w:tcW w:w="3021" w:type="dxa"/>
          </w:tcPr>
          <w:p w:rsidR="00000B6C" w:rsidRDefault="00000B6C" w:rsidP="00000B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12 612  Ft</w:t>
            </w:r>
          </w:p>
        </w:tc>
        <w:tc>
          <w:tcPr>
            <w:tcW w:w="3021" w:type="dxa"/>
          </w:tcPr>
          <w:p w:rsidR="00000B6C" w:rsidRDefault="00000B6C" w:rsidP="00000B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6 300 Ft</w:t>
            </w:r>
          </w:p>
        </w:tc>
      </w:tr>
    </w:tbl>
    <w:p w:rsidR="00E24EDE" w:rsidRDefault="00E24EDE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4150" w:rsidRDefault="00F24150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EDE" w:rsidRPr="00E24EDE" w:rsidTr="00FD384D">
        <w:trPr>
          <w:trHeight w:val="332"/>
        </w:trPr>
        <w:tc>
          <w:tcPr>
            <w:tcW w:w="9062" w:type="dxa"/>
            <w:gridSpan w:val="3"/>
          </w:tcPr>
          <w:p w:rsidR="00E24EDE" w:rsidRPr="00E24EDE" w:rsidRDefault="00E24EDE" w:rsidP="00FD38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Báb- és színművészet</w:t>
            </w:r>
          </w:p>
        </w:tc>
      </w:tr>
      <w:tr w:rsidR="00E24EDE" w:rsidRPr="00E24EDE" w:rsidTr="00FD384D">
        <w:tc>
          <w:tcPr>
            <w:tcW w:w="3020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Tanulmányi átlag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Megállapított díj/év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Fizetendő/félév</w:t>
            </w:r>
          </w:p>
        </w:tc>
      </w:tr>
      <w:tr w:rsidR="00E24EDE" w:rsidTr="00FD384D">
        <w:tc>
          <w:tcPr>
            <w:tcW w:w="3020" w:type="dxa"/>
          </w:tcPr>
          <w:p w:rsidR="00E24EDE" w:rsidRDefault="00E24EDE" w:rsidP="00FD38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 – 5,0 között</w:t>
            </w:r>
          </w:p>
        </w:tc>
        <w:tc>
          <w:tcPr>
            <w:tcW w:w="3021" w:type="dxa"/>
          </w:tcPr>
          <w:p w:rsidR="00E24EDE" w:rsidRDefault="00000B6C" w:rsidP="00FD384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12 612</w:t>
            </w:r>
            <w:r w:rsidR="00A25A5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E24EDE">
              <w:rPr>
                <w:rFonts w:ascii="Times New Roman" w:hAnsi="Times New Roman" w:cs="Times New Roman"/>
                <w:sz w:val="24"/>
              </w:rPr>
              <w:t>Ft</w:t>
            </w:r>
          </w:p>
        </w:tc>
        <w:tc>
          <w:tcPr>
            <w:tcW w:w="3021" w:type="dxa"/>
          </w:tcPr>
          <w:p w:rsidR="00E24EDE" w:rsidRDefault="00000B6C" w:rsidP="00FD384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6 3</w:t>
            </w:r>
            <w:r w:rsidR="00E24EDE">
              <w:rPr>
                <w:rFonts w:ascii="Times New Roman" w:hAnsi="Times New Roman" w:cs="Times New Roman"/>
                <w:sz w:val="24"/>
              </w:rPr>
              <w:t>00 Ft</w:t>
            </w:r>
          </w:p>
        </w:tc>
      </w:tr>
    </w:tbl>
    <w:p w:rsidR="00E24EDE" w:rsidRDefault="00E24EDE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4EDE" w:rsidRDefault="00E24EDE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EDE" w:rsidRPr="00E24EDE" w:rsidTr="00FD384D">
        <w:trPr>
          <w:trHeight w:val="332"/>
        </w:trPr>
        <w:tc>
          <w:tcPr>
            <w:tcW w:w="9062" w:type="dxa"/>
            <w:gridSpan w:val="3"/>
          </w:tcPr>
          <w:p w:rsidR="00E24EDE" w:rsidRPr="00E24EDE" w:rsidRDefault="00E24EDE" w:rsidP="00FD38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Néptánc</w:t>
            </w:r>
          </w:p>
        </w:tc>
      </w:tr>
      <w:tr w:rsidR="00E24EDE" w:rsidRPr="00E24EDE" w:rsidTr="00FD384D">
        <w:tc>
          <w:tcPr>
            <w:tcW w:w="3020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Tanulmányi átlag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Megállapított díj/év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Fizetendő/félév</w:t>
            </w:r>
          </w:p>
        </w:tc>
      </w:tr>
      <w:tr w:rsidR="00E24EDE" w:rsidTr="00FD384D">
        <w:tc>
          <w:tcPr>
            <w:tcW w:w="3020" w:type="dxa"/>
          </w:tcPr>
          <w:p w:rsidR="00E24EDE" w:rsidRDefault="00E24EDE" w:rsidP="00FD38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 – 5,0 között</w:t>
            </w:r>
          </w:p>
        </w:tc>
        <w:tc>
          <w:tcPr>
            <w:tcW w:w="3021" w:type="dxa"/>
          </w:tcPr>
          <w:p w:rsidR="00E24EDE" w:rsidRDefault="006E5299" w:rsidP="00FD384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6 488</w:t>
            </w:r>
            <w:r w:rsidR="00E24EDE">
              <w:rPr>
                <w:rFonts w:ascii="Times New Roman" w:hAnsi="Times New Roman" w:cs="Times New Roman"/>
                <w:sz w:val="24"/>
              </w:rPr>
              <w:t xml:space="preserve"> Ft</w:t>
            </w:r>
          </w:p>
        </w:tc>
        <w:tc>
          <w:tcPr>
            <w:tcW w:w="3021" w:type="dxa"/>
          </w:tcPr>
          <w:p w:rsidR="00E24EDE" w:rsidRDefault="006E5299" w:rsidP="00FD384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3 2</w:t>
            </w:r>
            <w:r w:rsidR="00E24EDE">
              <w:rPr>
                <w:rFonts w:ascii="Times New Roman" w:hAnsi="Times New Roman" w:cs="Times New Roman"/>
                <w:sz w:val="24"/>
              </w:rPr>
              <w:t>00 Ft</w:t>
            </w:r>
          </w:p>
        </w:tc>
      </w:tr>
    </w:tbl>
    <w:p w:rsidR="00E24EDE" w:rsidRDefault="00E24EDE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4EDE" w:rsidRDefault="00E24EDE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EDE" w:rsidRPr="00E24EDE" w:rsidTr="00FD384D">
        <w:trPr>
          <w:trHeight w:val="332"/>
        </w:trPr>
        <w:tc>
          <w:tcPr>
            <w:tcW w:w="9062" w:type="dxa"/>
            <w:gridSpan w:val="3"/>
          </w:tcPr>
          <w:p w:rsidR="00E24EDE" w:rsidRPr="00E24EDE" w:rsidRDefault="00E24EDE" w:rsidP="00FD384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Zeneművészet</w:t>
            </w:r>
            <w:r w:rsidR="00A25A53">
              <w:rPr>
                <w:rFonts w:ascii="Times New Roman" w:hAnsi="Times New Roman" w:cs="Times New Roman"/>
                <w:b/>
                <w:sz w:val="32"/>
              </w:rPr>
              <w:t xml:space="preserve"> –előképző (csoportos)</w:t>
            </w:r>
          </w:p>
        </w:tc>
      </w:tr>
      <w:tr w:rsidR="00E24EDE" w:rsidRPr="00E24EDE" w:rsidTr="00FD384D">
        <w:tc>
          <w:tcPr>
            <w:tcW w:w="3020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Tanulmányi átlag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Megállapított díj/év</w:t>
            </w:r>
          </w:p>
        </w:tc>
        <w:tc>
          <w:tcPr>
            <w:tcW w:w="3021" w:type="dxa"/>
          </w:tcPr>
          <w:p w:rsidR="00E24EDE" w:rsidRPr="00E24EDE" w:rsidRDefault="00E24EDE" w:rsidP="00FD384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Fizetendő/félév</w:t>
            </w:r>
          </w:p>
        </w:tc>
      </w:tr>
      <w:tr w:rsidR="00E24EDE" w:rsidTr="00FD384D">
        <w:tc>
          <w:tcPr>
            <w:tcW w:w="3020" w:type="dxa"/>
          </w:tcPr>
          <w:p w:rsidR="00E24EDE" w:rsidRDefault="00E24EDE" w:rsidP="00FD38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 – 5,0 között</w:t>
            </w:r>
          </w:p>
        </w:tc>
        <w:tc>
          <w:tcPr>
            <w:tcW w:w="3021" w:type="dxa"/>
          </w:tcPr>
          <w:p w:rsidR="00E24EDE" w:rsidRDefault="006E5299" w:rsidP="00FD384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8 759</w:t>
            </w:r>
            <w:r w:rsidR="00A25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4EDE">
              <w:rPr>
                <w:rFonts w:ascii="Times New Roman" w:hAnsi="Times New Roman" w:cs="Times New Roman"/>
                <w:sz w:val="24"/>
              </w:rPr>
              <w:t>Ft</w:t>
            </w:r>
          </w:p>
        </w:tc>
        <w:tc>
          <w:tcPr>
            <w:tcW w:w="3021" w:type="dxa"/>
          </w:tcPr>
          <w:p w:rsidR="00E24EDE" w:rsidRDefault="006E5299" w:rsidP="00E24ED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4 4</w:t>
            </w:r>
            <w:r w:rsidR="00A25A53">
              <w:rPr>
                <w:rFonts w:ascii="Times New Roman" w:hAnsi="Times New Roman" w:cs="Times New Roman"/>
                <w:sz w:val="24"/>
              </w:rPr>
              <w:t>00</w:t>
            </w:r>
            <w:r w:rsidR="00E24EDE">
              <w:rPr>
                <w:rFonts w:ascii="Times New Roman" w:hAnsi="Times New Roman" w:cs="Times New Roman"/>
                <w:sz w:val="24"/>
              </w:rPr>
              <w:t xml:space="preserve"> Ft</w:t>
            </w:r>
          </w:p>
        </w:tc>
      </w:tr>
    </w:tbl>
    <w:p w:rsidR="00E24EDE" w:rsidRDefault="00E24EDE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5A53" w:rsidRPr="00E24EDE" w:rsidTr="00AB4276">
        <w:trPr>
          <w:trHeight w:val="332"/>
        </w:trPr>
        <w:tc>
          <w:tcPr>
            <w:tcW w:w="9062" w:type="dxa"/>
            <w:gridSpan w:val="3"/>
          </w:tcPr>
          <w:p w:rsidR="00A25A53" w:rsidRPr="00E24EDE" w:rsidRDefault="00A25A53" w:rsidP="00AB42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Zeneművészet –egyéni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( Alapfok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1-től)</w:t>
            </w:r>
          </w:p>
        </w:tc>
      </w:tr>
      <w:tr w:rsidR="00A25A53" w:rsidRPr="00E24EDE" w:rsidTr="00AB4276">
        <w:tc>
          <w:tcPr>
            <w:tcW w:w="3020" w:type="dxa"/>
          </w:tcPr>
          <w:p w:rsidR="00A25A53" w:rsidRPr="00E24EDE" w:rsidRDefault="00A25A53" w:rsidP="00AB427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Tanulmányi átlag</w:t>
            </w:r>
          </w:p>
        </w:tc>
        <w:tc>
          <w:tcPr>
            <w:tcW w:w="3021" w:type="dxa"/>
          </w:tcPr>
          <w:p w:rsidR="00A25A53" w:rsidRPr="00E24EDE" w:rsidRDefault="00A25A53" w:rsidP="00AB427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Megállapított díj/év</w:t>
            </w:r>
          </w:p>
        </w:tc>
        <w:tc>
          <w:tcPr>
            <w:tcW w:w="3021" w:type="dxa"/>
          </w:tcPr>
          <w:p w:rsidR="00A25A53" w:rsidRPr="00E24EDE" w:rsidRDefault="00A25A53" w:rsidP="00AB427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4EDE">
              <w:rPr>
                <w:rFonts w:ascii="Times New Roman" w:hAnsi="Times New Roman" w:cs="Times New Roman"/>
                <w:b/>
                <w:sz w:val="24"/>
              </w:rPr>
              <w:t>Fizetendő/félév</w:t>
            </w:r>
          </w:p>
        </w:tc>
      </w:tr>
      <w:tr w:rsidR="00A25A53" w:rsidTr="00AB4276">
        <w:tc>
          <w:tcPr>
            <w:tcW w:w="3020" w:type="dxa"/>
          </w:tcPr>
          <w:p w:rsidR="00A25A53" w:rsidRDefault="00A25A53" w:rsidP="00AB42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 – 5,0 között</w:t>
            </w:r>
          </w:p>
        </w:tc>
        <w:tc>
          <w:tcPr>
            <w:tcW w:w="3021" w:type="dxa"/>
          </w:tcPr>
          <w:p w:rsidR="00A25A53" w:rsidRDefault="006E5299" w:rsidP="006E529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13 619 </w:t>
            </w:r>
            <w:r w:rsidR="00A25A53">
              <w:rPr>
                <w:rFonts w:ascii="Times New Roman" w:hAnsi="Times New Roman" w:cs="Times New Roman"/>
                <w:sz w:val="24"/>
              </w:rPr>
              <w:t>Ft</w:t>
            </w:r>
          </w:p>
        </w:tc>
        <w:tc>
          <w:tcPr>
            <w:tcW w:w="3021" w:type="dxa"/>
          </w:tcPr>
          <w:p w:rsidR="00A25A53" w:rsidRDefault="00A25A53" w:rsidP="00AB42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E5299">
              <w:rPr>
                <w:rFonts w:ascii="Times New Roman" w:hAnsi="Times New Roman" w:cs="Times New Roman"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</w:rPr>
              <w:t>00 Ft</w:t>
            </w:r>
          </w:p>
        </w:tc>
      </w:tr>
    </w:tbl>
    <w:p w:rsidR="00A25A53" w:rsidRPr="00F24150" w:rsidRDefault="00A25A53" w:rsidP="00F2415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25A53" w:rsidRPr="00F2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0"/>
    <w:rsid w:val="00000B6C"/>
    <w:rsid w:val="006E5299"/>
    <w:rsid w:val="007A61B8"/>
    <w:rsid w:val="00850879"/>
    <w:rsid w:val="009D7EF5"/>
    <w:rsid w:val="00A15741"/>
    <w:rsid w:val="00A25A53"/>
    <w:rsid w:val="00B77806"/>
    <w:rsid w:val="00E24EDE"/>
    <w:rsid w:val="00F24150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C756"/>
  <w15:chartTrackingRefBased/>
  <w15:docId w15:val="{8DD97CD7-4F61-42C6-A2FA-F290908A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2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Tüttő Lajos Jánosné</cp:lastModifiedBy>
  <cp:revision>4</cp:revision>
  <cp:lastPrinted>2020-09-04T09:03:00Z</cp:lastPrinted>
  <dcterms:created xsi:type="dcterms:W3CDTF">2022-09-16T09:15:00Z</dcterms:created>
  <dcterms:modified xsi:type="dcterms:W3CDTF">2022-09-16T09:22:00Z</dcterms:modified>
</cp:coreProperties>
</file>